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CA" w:rsidRPr="00185E04" w:rsidRDefault="00517CCA" w:rsidP="007D2D07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7D2D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D2D07" w:rsidRDefault="007D2D07" w:rsidP="007D2D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PARCERIA CONSEPRO</w:t>
      </w:r>
    </w:p>
    <w:p w:rsidR="007D2D07" w:rsidRDefault="007D2D07" w:rsidP="007D2D07">
      <w:pPr>
        <w:rPr>
          <w:rFonts w:ascii="Arial" w:hAnsi="Arial" w:cs="Arial"/>
          <w:b/>
          <w:sz w:val="24"/>
          <w:szCs w:val="24"/>
        </w:rPr>
      </w:pP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006B">
        <w:rPr>
          <w:rFonts w:ascii="Arial" w:hAnsi="Arial" w:cs="Arial"/>
          <w:b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>: Avante Brigada</w:t>
      </w: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006B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(OSC): Conselho Comunitário Pró Segurança de Campinas do Sul – CONSEPRO</w:t>
      </w: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Tipo de instrumento: </w:t>
      </w:r>
      <w:r>
        <w:rPr>
          <w:rFonts w:ascii="Arial" w:hAnsi="Arial" w:cs="Arial"/>
          <w:sz w:val="24"/>
          <w:szCs w:val="24"/>
        </w:rPr>
        <w:t>Termo de fomento</w:t>
      </w: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Base legal: </w:t>
      </w:r>
      <w:r>
        <w:rPr>
          <w:rFonts w:ascii="Arial" w:hAnsi="Arial" w:cs="Arial"/>
          <w:sz w:val="24"/>
          <w:szCs w:val="24"/>
        </w:rPr>
        <w:t>Lei n° 13.019/2014 e Decreto Municipal n° 725/2018.</w:t>
      </w: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Trata-se de análise técnica acerca da formalização de parceria em conformidade com o art. 35, inciso V da Lei Federal n° 13.019/2014 e art. </w:t>
      </w:r>
      <w:proofErr w:type="gramStart"/>
      <w:r>
        <w:rPr>
          <w:rFonts w:ascii="Arial" w:hAnsi="Arial" w:cs="Arial"/>
          <w:sz w:val="24"/>
          <w:szCs w:val="24"/>
        </w:rPr>
        <w:t>21 inciso</w:t>
      </w:r>
      <w:proofErr w:type="gramEnd"/>
      <w:r>
        <w:rPr>
          <w:rFonts w:ascii="Arial" w:hAnsi="Arial" w:cs="Arial"/>
          <w:sz w:val="24"/>
          <w:szCs w:val="24"/>
        </w:rPr>
        <w:t xml:space="preserve"> VI do Decreto Municipal n° 428/2018.</w:t>
      </w:r>
    </w:p>
    <w:p w:rsidR="007D2D07" w:rsidRDefault="007D2D07" w:rsidP="007D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que se refere às providências para celebração da Parceria contidas no inciso V do art. 35 da Lei n° 13.019, tem-se que:</w:t>
      </w:r>
    </w:p>
    <w:p w:rsidR="007D2D07" w:rsidRPr="00AD4FAA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mérito da proposta em conformidade com a modalidade de parceria adotada – Considerando o objeto proposto no Plano de Trabalho Avante Brigada, apresentado pelo CONSEPRO de Campinas do Sul, de oferecer melhores condições de trabalho aos policiais militares e, consequentemente, a melhoria da prestação de serviços na área de segurança pública aos munícipes de Campinas do Sul e incentivando a atuação exclusiva destes policiais no município através do custeio de gastos com adequação de espaço conforme a necessidade identificada por estes para colocação de viaturas e melhorias da mobilidade do espaço de trabalho, </w:t>
      </w:r>
      <w:r w:rsidRPr="00AD4FAA">
        <w:rPr>
          <w:rFonts w:ascii="Arial" w:hAnsi="Arial" w:cs="Arial"/>
          <w:sz w:val="24"/>
          <w:szCs w:val="24"/>
        </w:rPr>
        <w:t xml:space="preserve">entende-se adequada a formalização do termo de fomento, visto que este </w:t>
      </w:r>
      <w:r w:rsidRPr="00AD4FAA">
        <w:rPr>
          <w:rFonts w:ascii="Arial" w:hAnsi="Arial" w:cs="Arial"/>
          <w:color w:val="000000"/>
          <w:sz w:val="24"/>
          <w:szCs w:val="24"/>
        </w:rPr>
        <w:t>“deve ser adotado pela administração pública para consecução de planos de trabalho propostos por organizações da sociedade civil que envolvam a transferência de recursos financeiros</w:t>
      </w:r>
      <w:r>
        <w:rPr>
          <w:rFonts w:ascii="Arial" w:hAnsi="Arial" w:cs="Arial"/>
          <w:color w:val="000000"/>
          <w:sz w:val="24"/>
          <w:szCs w:val="24"/>
        </w:rPr>
        <w:t>” (Lei n° 13.019/2014);</w:t>
      </w:r>
    </w:p>
    <w:p w:rsidR="007D2D07" w:rsidRPr="00AD4FAA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identidade e da reciprocidade de interesse das partes na realização, em mútua cooperação, da parceria prevista nesta Lei – Considerando as finalidades institucionais do CONSEPRO de Campinas do Sul, verificadas através da análise de seu Estatuto Social, entende-se haver identidade e reciprocidade de interesse entre as partes, pois ao se tratar de um projeto que incentiva o exercício efetivo na área de Segurança Pública, para custeio de gastos que visam a melhoria das condições de trabalho, o que reflete na melhoria dos trabalhos prestados à população, vem a minimizar as situações de risco a segurança pública no município;</w:t>
      </w:r>
    </w:p>
    <w:p w:rsidR="007D2D07" w:rsidRPr="00582D0D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viabilidade de sua execução – A partir da análise do Plano de Trabalho apresentado pelo CONSEPRO, nomeado de Avante Brigada, observa-se a compatibilidade no que se refere à descrição da realidade objeto da parceria, bem como nexo entre objetivos e os resultados a serem atingidos;</w:t>
      </w:r>
    </w:p>
    <w:p w:rsidR="007D2D07" w:rsidRPr="00582D0D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Da verificação do cronograma de desembolso – Analisando o plano de trabalho no que se refere ao cronograma de desembolso, verifica-se o detalhamento do repasse coerente com a estimativa total do investimento, sendo assim, o mesmo é compatível com o objeto da parceria;</w:t>
      </w:r>
    </w:p>
    <w:p w:rsidR="007D2D07" w:rsidRPr="00582D0D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82D0D">
        <w:rPr>
          <w:rFonts w:ascii="Arial" w:hAnsi="Arial" w:cs="Arial"/>
          <w:color w:val="000000"/>
          <w:sz w:val="24"/>
          <w:szCs w:val="24"/>
        </w:rPr>
        <w:t>Da descrição de quais serão os meios disponíveis a serem utilizados para a fiscalização da execução da parceria, assim como dos procedimentos que deverão ser adotados para avaliação da execução física e financeira, no cumprimento das metas e objetivos – Em relação a fiscalização da execução do Plano de Trabalho em conformidade com o Termo de Fomento, a Gestora da Parceria, a qualquer tempo e quando necessário, fará a análise dos documentos e do trabalho desenvolvido, bem como participará de reuniões com o CONSEPRO e com órgãos afetos à parceria, além de realizar visitas in loco, entre outras estratégias que considerar necessárias para a fiscalização e avaliação do referido Termo;</w:t>
      </w:r>
    </w:p>
    <w:p w:rsidR="007D2D07" w:rsidRPr="00360AA1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82D0D">
        <w:rPr>
          <w:rFonts w:ascii="Arial" w:hAnsi="Arial" w:cs="Arial"/>
          <w:color w:val="000000"/>
          <w:sz w:val="24"/>
          <w:szCs w:val="24"/>
        </w:rPr>
        <w:t>Da designação do gestor da parceria</w:t>
      </w:r>
      <w:r>
        <w:rPr>
          <w:rFonts w:ascii="Arial" w:hAnsi="Arial" w:cs="Arial"/>
          <w:color w:val="000000"/>
          <w:sz w:val="24"/>
          <w:szCs w:val="24"/>
        </w:rPr>
        <w:t xml:space="preserve"> – A gestora da Parceria, Franciele de Quadros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Colombeli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foi nomeada através da Portaria Municipal n° 183/2018, a qual foi retificada através da Portaria Municipal n° 123/2019;</w:t>
      </w:r>
    </w:p>
    <w:p w:rsidR="007D2D07" w:rsidRPr="00050E4C" w:rsidRDefault="007D2D07" w:rsidP="007D2D07">
      <w:pPr>
        <w:pStyle w:val="PargrafodaLista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60AA1">
        <w:rPr>
          <w:rFonts w:ascii="Arial" w:hAnsi="Arial" w:cs="Arial"/>
          <w:color w:val="000000"/>
          <w:sz w:val="24"/>
          <w:szCs w:val="24"/>
        </w:rPr>
        <w:t>Da designação da comissão de monitoramento e avaliação da parceria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A comissão de monitoramento e avaliação foi designada através da Portaria Municipal n°185/2018, a qual tem como presidente Maira Regina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Galon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D2D07" w:rsidRDefault="007D2D07" w:rsidP="007D2D07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50E4C">
        <w:rPr>
          <w:rFonts w:ascii="Arial" w:hAnsi="Arial" w:cs="Arial"/>
          <w:sz w:val="24"/>
          <w:szCs w:val="24"/>
        </w:rPr>
        <w:t>m relação aos documentos que comprovam o atendimento aos requisito</w:t>
      </w:r>
      <w:r>
        <w:rPr>
          <w:rFonts w:ascii="Arial" w:hAnsi="Arial" w:cs="Arial"/>
          <w:sz w:val="24"/>
          <w:szCs w:val="24"/>
        </w:rPr>
        <w:t>s estipulados pelo art. 33 da Lei n° 13.019/2014, entende-se que a proponente os apresentou de forma completa, assim como seu Estatuto Social está em conformidade com o estabelecido para a celebração de parcerias.</w:t>
      </w:r>
    </w:p>
    <w:p w:rsidR="007D2D07" w:rsidRDefault="007D2D07" w:rsidP="007D2D07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Portanto, considerando os documentos apresentados pelo CONSEPRO, bem como o Plano de Trabalho sendo compatíveis com os preceitos da Lei n° 13.019/2014 e do Decreto Municipal n° 725/2018, entende-se viável a parceria a ser realizada.</w:t>
      </w:r>
    </w:p>
    <w:p w:rsidR="007D2D07" w:rsidRDefault="007D2D07" w:rsidP="007D2D07">
      <w:pPr>
        <w:ind w:left="360" w:firstLine="348"/>
        <w:rPr>
          <w:rFonts w:ascii="Arial" w:hAnsi="Arial" w:cs="Arial"/>
          <w:sz w:val="24"/>
          <w:szCs w:val="24"/>
        </w:rPr>
      </w:pPr>
    </w:p>
    <w:p w:rsidR="007D2D07" w:rsidRDefault="007D2D07" w:rsidP="007D2D07">
      <w:pPr>
        <w:ind w:left="360" w:firstLine="348"/>
        <w:rPr>
          <w:rFonts w:ascii="Arial" w:hAnsi="Arial" w:cs="Arial"/>
          <w:sz w:val="24"/>
          <w:szCs w:val="24"/>
        </w:rPr>
      </w:pPr>
    </w:p>
    <w:p w:rsidR="007D2D07" w:rsidRDefault="007D2D07" w:rsidP="007D2D07">
      <w:pPr>
        <w:ind w:left="360"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Lucian</w:t>
      </w:r>
      <w:proofErr w:type="spellEnd"/>
      <w:r>
        <w:rPr>
          <w:rFonts w:ascii="Arial" w:hAnsi="Arial" w:cs="Arial"/>
          <w:sz w:val="24"/>
          <w:szCs w:val="24"/>
        </w:rPr>
        <w:t xml:space="preserve"> Mello da Silva </w:t>
      </w:r>
    </w:p>
    <w:p w:rsidR="00D61FCE" w:rsidRPr="003D482C" w:rsidRDefault="00D61FCE" w:rsidP="00C56EF7">
      <w:pPr>
        <w:rPr>
          <w:b/>
          <w:sz w:val="28"/>
          <w:szCs w:val="28"/>
        </w:rPr>
      </w:pPr>
    </w:p>
    <w:sectPr w:rsidR="00D61FCE" w:rsidRPr="003D482C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CB" w:rsidRDefault="00D207CB" w:rsidP="005C66F1">
      <w:r>
        <w:separator/>
      </w:r>
    </w:p>
  </w:endnote>
  <w:endnote w:type="continuationSeparator" w:id="0">
    <w:p w:rsidR="00D207CB" w:rsidRDefault="00D207CB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CB" w:rsidRDefault="00D207CB" w:rsidP="005C66F1">
      <w:r>
        <w:separator/>
      </w:r>
    </w:p>
  </w:footnote>
  <w:footnote w:type="continuationSeparator" w:id="0">
    <w:p w:rsidR="00D207CB" w:rsidRDefault="00D207CB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.75pt" fillcolor="window">
          <v:imagedata r:id="rId1" o:title=""/>
        </v:shape>
        <o:OLEObject Type="Embed" ProgID="CPaint5" ShapeID="_x0000_i1025" DrawAspect="Content" ObjectID="_1687762696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845270"/>
    <w:multiLevelType w:val="hybridMultilevel"/>
    <w:tmpl w:val="7E9A3D50"/>
    <w:lvl w:ilvl="0" w:tplc="4A5403EA">
      <w:start w:val="1"/>
      <w:numFmt w:val="decimalZero"/>
      <w:lvlText w:val="%1)"/>
      <w:lvlJc w:val="left"/>
      <w:pPr>
        <w:ind w:left="7372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3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9"/>
  </w:num>
  <w:num w:numId="6">
    <w:abstractNumId w:val="0"/>
  </w:num>
  <w:num w:numId="7">
    <w:abstractNumId w:val="2"/>
  </w:num>
  <w:num w:numId="8">
    <w:abstractNumId w:val="14"/>
  </w:num>
  <w:num w:numId="9">
    <w:abstractNumId w:val="5"/>
  </w:num>
  <w:num w:numId="10">
    <w:abstractNumId w:val="17"/>
  </w:num>
  <w:num w:numId="11">
    <w:abstractNumId w:val="18"/>
  </w:num>
  <w:num w:numId="12">
    <w:abstractNumId w:val="7"/>
  </w:num>
  <w:num w:numId="13">
    <w:abstractNumId w:val="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5816"/>
    <w:rsid w:val="00005EA7"/>
    <w:rsid w:val="0000698D"/>
    <w:rsid w:val="000125C7"/>
    <w:rsid w:val="00012B6D"/>
    <w:rsid w:val="000204E9"/>
    <w:rsid w:val="00020AB6"/>
    <w:rsid w:val="00020BAB"/>
    <w:rsid w:val="000265E0"/>
    <w:rsid w:val="000349FB"/>
    <w:rsid w:val="00035D9F"/>
    <w:rsid w:val="000376B0"/>
    <w:rsid w:val="000402AF"/>
    <w:rsid w:val="00040562"/>
    <w:rsid w:val="00044563"/>
    <w:rsid w:val="000451DC"/>
    <w:rsid w:val="0005004D"/>
    <w:rsid w:val="00050DF7"/>
    <w:rsid w:val="00060935"/>
    <w:rsid w:val="0006163C"/>
    <w:rsid w:val="0007094B"/>
    <w:rsid w:val="00070D12"/>
    <w:rsid w:val="00072C78"/>
    <w:rsid w:val="00074B95"/>
    <w:rsid w:val="000759AB"/>
    <w:rsid w:val="00075F2A"/>
    <w:rsid w:val="0007710B"/>
    <w:rsid w:val="00086413"/>
    <w:rsid w:val="000873A2"/>
    <w:rsid w:val="0009437F"/>
    <w:rsid w:val="0009540B"/>
    <w:rsid w:val="00097021"/>
    <w:rsid w:val="000A0748"/>
    <w:rsid w:val="000B0466"/>
    <w:rsid w:val="000B0D4E"/>
    <w:rsid w:val="000D5E6E"/>
    <w:rsid w:val="000D71EA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201A9"/>
    <w:rsid w:val="0012043B"/>
    <w:rsid w:val="00122C33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7E4A"/>
    <w:rsid w:val="00162370"/>
    <w:rsid w:val="001640C9"/>
    <w:rsid w:val="00166E0C"/>
    <w:rsid w:val="00172A23"/>
    <w:rsid w:val="001742C4"/>
    <w:rsid w:val="001746A1"/>
    <w:rsid w:val="0017685E"/>
    <w:rsid w:val="00181C99"/>
    <w:rsid w:val="00185E04"/>
    <w:rsid w:val="00187F48"/>
    <w:rsid w:val="001907E4"/>
    <w:rsid w:val="001A1E4F"/>
    <w:rsid w:val="001A4B8C"/>
    <w:rsid w:val="001A6B46"/>
    <w:rsid w:val="001B0770"/>
    <w:rsid w:val="001B344A"/>
    <w:rsid w:val="001C23CB"/>
    <w:rsid w:val="001C305C"/>
    <w:rsid w:val="001C38DD"/>
    <w:rsid w:val="001C3B4B"/>
    <w:rsid w:val="001C5325"/>
    <w:rsid w:val="001D4F1C"/>
    <w:rsid w:val="001E2817"/>
    <w:rsid w:val="001E3602"/>
    <w:rsid w:val="001F6B02"/>
    <w:rsid w:val="002023D5"/>
    <w:rsid w:val="00210AFE"/>
    <w:rsid w:val="002216DF"/>
    <w:rsid w:val="0022658C"/>
    <w:rsid w:val="00226D35"/>
    <w:rsid w:val="00230EAF"/>
    <w:rsid w:val="00231E16"/>
    <w:rsid w:val="00237366"/>
    <w:rsid w:val="00244397"/>
    <w:rsid w:val="002467B9"/>
    <w:rsid w:val="00250C5F"/>
    <w:rsid w:val="0026173E"/>
    <w:rsid w:val="00261EF8"/>
    <w:rsid w:val="00262F88"/>
    <w:rsid w:val="00263B37"/>
    <w:rsid w:val="0026498B"/>
    <w:rsid w:val="002650CC"/>
    <w:rsid w:val="00267AE8"/>
    <w:rsid w:val="0027006F"/>
    <w:rsid w:val="00274D15"/>
    <w:rsid w:val="002750CA"/>
    <w:rsid w:val="0027591A"/>
    <w:rsid w:val="00281C9F"/>
    <w:rsid w:val="002821D1"/>
    <w:rsid w:val="0029161E"/>
    <w:rsid w:val="002958B0"/>
    <w:rsid w:val="002A08EF"/>
    <w:rsid w:val="002A1629"/>
    <w:rsid w:val="002A548D"/>
    <w:rsid w:val="002B19C6"/>
    <w:rsid w:val="002B37D7"/>
    <w:rsid w:val="002B595B"/>
    <w:rsid w:val="002B5C54"/>
    <w:rsid w:val="002C0BB4"/>
    <w:rsid w:val="002C37F1"/>
    <w:rsid w:val="002C46B7"/>
    <w:rsid w:val="002C4996"/>
    <w:rsid w:val="002C62E9"/>
    <w:rsid w:val="002C6713"/>
    <w:rsid w:val="002D1DEC"/>
    <w:rsid w:val="002E52EB"/>
    <w:rsid w:val="002F1A53"/>
    <w:rsid w:val="002F36C2"/>
    <w:rsid w:val="002F37A1"/>
    <w:rsid w:val="002F4A46"/>
    <w:rsid w:val="002F5128"/>
    <w:rsid w:val="00312B37"/>
    <w:rsid w:val="003149A8"/>
    <w:rsid w:val="00317639"/>
    <w:rsid w:val="0032339C"/>
    <w:rsid w:val="00323BA7"/>
    <w:rsid w:val="00326883"/>
    <w:rsid w:val="00331610"/>
    <w:rsid w:val="00332089"/>
    <w:rsid w:val="0033468F"/>
    <w:rsid w:val="003429C5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5920"/>
    <w:rsid w:val="00385B05"/>
    <w:rsid w:val="00386C93"/>
    <w:rsid w:val="003929CA"/>
    <w:rsid w:val="003A44F5"/>
    <w:rsid w:val="003A77D7"/>
    <w:rsid w:val="003B24BC"/>
    <w:rsid w:val="003C1895"/>
    <w:rsid w:val="003C57CB"/>
    <w:rsid w:val="003C6AE8"/>
    <w:rsid w:val="003D089C"/>
    <w:rsid w:val="003D1D20"/>
    <w:rsid w:val="003D21F1"/>
    <w:rsid w:val="003D254E"/>
    <w:rsid w:val="003D4757"/>
    <w:rsid w:val="003D4764"/>
    <w:rsid w:val="003D482C"/>
    <w:rsid w:val="003E267A"/>
    <w:rsid w:val="003E3388"/>
    <w:rsid w:val="003E4B35"/>
    <w:rsid w:val="003E7263"/>
    <w:rsid w:val="00403890"/>
    <w:rsid w:val="004067EF"/>
    <w:rsid w:val="00407C46"/>
    <w:rsid w:val="00407CB3"/>
    <w:rsid w:val="004140CA"/>
    <w:rsid w:val="00416032"/>
    <w:rsid w:val="00421108"/>
    <w:rsid w:val="0042584A"/>
    <w:rsid w:val="00426680"/>
    <w:rsid w:val="004301B1"/>
    <w:rsid w:val="00443EA1"/>
    <w:rsid w:val="0045053B"/>
    <w:rsid w:val="00451C61"/>
    <w:rsid w:val="00452ABE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86E8F"/>
    <w:rsid w:val="00490475"/>
    <w:rsid w:val="00496170"/>
    <w:rsid w:val="00496A9A"/>
    <w:rsid w:val="00497DAF"/>
    <w:rsid w:val="004A5CA5"/>
    <w:rsid w:val="004B6B4C"/>
    <w:rsid w:val="004B6B9A"/>
    <w:rsid w:val="004C0380"/>
    <w:rsid w:val="004C32D3"/>
    <w:rsid w:val="004C44F0"/>
    <w:rsid w:val="004D3C6E"/>
    <w:rsid w:val="004D6D3D"/>
    <w:rsid w:val="004D724C"/>
    <w:rsid w:val="004E606A"/>
    <w:rsid w:val="004F7855"/>
    <w:rsid w:val="004F7B0B"/>
    <w:rsid w:val="0050451D"/>
    <w:rsid w:val="005057F7"/>
    <w:rsid w:val="005147C2"/>
    <w:rsid w:val="0051524D"/>
    <w:rsid w:val="00517CCA"/>
    <w:rsid w:val="00520417"/>
    <w:rsid w:val="00524F17"/>
    <w:rsid w:val="00525D23"/>
    <w:rsid w:val="00531B5B"/>
    <w:rsid w:val="00553FC4"/>
    <w:rsid w:val="00563A65"/>
    <w:rsid w:val="005742F0"/>
    <w:rsid w:val="00575C59"/>
    <w:rsid w:val="0057780F"/>
    <w:rsid w:val="005800CA"/>
    <w:rsid w:val="00581410"/>
    <w:rsid w:val="00582C00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DA8"/>
    <w:rsid w:val="005C1B71"/>
    <w:rsid w:val="005C66F1"/>
    <w:rsid w:val="005D3E28"/>
    <w:rsid w:val="005D7193"/>
    <w:rsid w:val="005E320E"/>
    <w:rsid w:val="005F080C"/>
    <w:rsid w:val="005F58D1"/>
    <w:rsid w:val="00603470"/>
    <w:rsid w:val="0060348F"/>
    <w:rsid w:val="006055A0"/>
    <w:rsid w:val="00611BE8"/>
    <w:rsid w:val="006130EE"/>
    <w:rsid w:val="00622597"/>
    <w:rsid w:val="00627607"/>
    <w:rsid w:val="00630D31"/>
    <w:rsid w:val="00632A41"/>
    <w:rsid w:val="00635DFA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616A1"/>
    <w:rsid w:val="006618C8"/>
    <w:rsid w:val="00661C9B"/>
    <w:rsid w:val="00665218"/>
    <w:rsid w:val="00671115"/>
    <w:rsid w:val="00671610"/>
    <w:rsid w:val="006752DA"/>
    <w:rsid w:val="00681DDB"/>
    <w:rsid w:val="00683780"/>
    <w:rsid w:val="006A409B"/>
    <w:rsid w:val="006B0D9C"/>
    <w:rsid w:val="006B1ED4"/>
    <w:rsid w:val="006B5397"/>
    <w:rsid w:val="006B7332"/>
    <w:rsid w:val="006C23F3"/>
    <w:rsid w:val="006C55D5"/>
    <w:rsid w:val="006D6945"/>
    <w:rsid w:val="006E3F40"/>
    <w:rsid w:val="007053E6"/>
    <w:rsid w:val="00707E62"/>
    <w:rsid w:val="00714ADC"/>
    <w:rsid w:val="00714BE9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573A"/>
    <w:rsid w:val="007638A9"/>
    <w:rsid w:val="00773829"/>
    <w:rsid w:val="007814AA"/>
    <w:rsid w:val="00782F1A"/>
    <w:rsid w:val="00785E63"/>
    <w:rsid w:val="007A05C1"/>
    <w:rsid w:val="007A49A9"/>
    <w:rsid w:val="007A4E7C"/>
    <w:rsid w:val="007A6D86"/>
    <w:rsid w:val="007B202C"/>
    <w:rsid w:val="007B6F7B"/>
    <w:rsid w:val="007C002F"/>
    <w:rsid w:val="007C552F"/>
    <w:rsid w:val="007D0315"/>
    <w:rsid w:val="007D2D07"/>
    <w:rsid w:val="007D444A"/>
    <w:rsid w:val="007D5AF9"/>
    <w:rsid w:val="007D6217"/>
    <w:rsid w:val="007D7FD0"/>
    <w:rsid w:val="007E32DB"/>
    <w:rsid w:val="007F2A0A"/>
    <w:rsid w:val="008007AD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56FD1"/>
    <w:rsid w:val="008571EC"/>
    <w:rsid w:val="00860F91"/>
    <w:rsid w:val="008632E0"/>
    <w:rsid w:val="00867B09"/>
    <w:rsid w:val="00874C99"/>
    <w:rsid w:val="00875553"/>
    <w:rsid w:val="00875C7D"/>
    <w:rsid w:val="00876DF7"/>
    <w:rsid w:val="00882AE8"/>
    <w:rsid w:val="008868B0"/>
    <w:rsid w:val="00886BE0"/>
    <w:rsid w:val="00887150"/>
    <w:rsid w:val="00890B7C"/>
    <w:rsid w:val="00894198"/>
    <w:rsid w:val="008944B4"/>
    <w:rsid w:val="0089527C"/>
    <w:rsid w:val="00896455"/>
    <w:rsid w:val="00896DEF"/>
    <w:rsid w:val="00897637"/>
    <w:rsid w:val="008A403E"/>
    <w:rsid w:val="008A503A"/>
    <w:rsid w:val="008A50B9"/>
    <w:rsid w:val="008A745C"/>
    <w:rsid w:val="008B08F2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614B"/>
    <w:rsid w:val="008E7BD8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AE3"/>
    <w:rsid w:val="00924BC2"/>
    <w:rsid w:val="00925888"/>
    <w:rsid w:val="009323C7"/>
    <w:rsid w:val="009507FB"/>
    <w:rsid w:val="009518B7"/>
    <w:rsid w:val="009548C0"/>
    <w:rsid w:val="00956DCA"/>
    <w:rsid w:val="00961E0C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C3082"/>
    <w:rsid w:val="009C7CC4"/>
    <w:rsid w:val="009D480B"/>
    <w:rsid w:val="009E030B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2F85"/>
    <w:rsid w:val="00A05F59"/>
    <w:rsid w:val="00A06153"/>
    <w:rsid w:val="00A06B45"/>
    <w:rsid w:val="00A10F93"/>
    <w:rsid w:val="00A134ED"/>
    <w:rsid w:val="00A1548C"/>
    <w:rsid w:val="00A21470"/>
    <w:rsid w:val="00A21A8A"/>
    <w:rsid w:val="00A24C3A"/>
    <w:rsid w:val="00A256E6"/>
    <w:rsid w:val="00A306EC"/>
    <w:rsid w:val="00A31E0F"/>
    <w:rsid w:val="00A330C1"/>
    <w:rsid w:val="00A363AD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679EA"/>
    <w:rsid w:val="00A773F0"/>
    <w:rsid w:val="00A800DF"/>
    <w:rsid w:val="00A84672"/>
    <w:rsid w:val="00A84A9C"/>
    <w:rsid w:val="00A84C13"/>
    <w:rsid w:val="00A86B23"/>
    <w:rsid w:val="00A86B70"/>
    <w:rsid w:val="00AA2B10"/>
    <w:rsid w:val="00AA5118"/>
    <w:rsid w:val="00AA7362"/>
    <w:rsid w:val="00AC0A77"/>
    <w:rsid w:val="00AC1929"/>
    <w:rsid w:val="00AC6E16"/>
    <w:rsid w:val="00AD5215"/>
    <w:rsid w:val="00AE113F"/>
    <w:rsid w:val="00AE3ABC"/>
    <w:rsid w:val="00AE3ADD"/>
    <w:rsid w:val="00AE3DFB"/>
    <w:rsid w:val="00AE75A5"/>
    <w:rsid w:val="00AF6F70"/>
    <w:rsid w:val="00B04E1F"/>
    <w:rsid w:val="00B0670E"/>
    <w:rsid w:val="00B11265"/>
    <w:rsid w:val="00B138EA"/>
    <w:rsid w:val="00B151F5"/>
    <w:rsid w:val="00B2233D"/>
    <w:rsid w:val="00B31F65"/>
    <w:rsid w:val="00B34D73"/>
    <w:rsid w:val="00B35A51"/>
    <w:rsid w:val="00B37A2D"/>
    <w:rsid w:val="00B44550"/>
    <w:rsid w:val="00B45333"/>
    <w:rsid w:val="00B46673"/>
    <w:rsid w:val="00B53E56"/>
    <w:rsid w:val="00B56835"/>
    <w:rsid w:val="00B57850"/>
    <w:rsid w:val="00B57DB9"/>
    <w:rsid w:val="00B57FEE"/>
    <w:rsid w:val="00B63A76"/>
    <w:rsid w:val="00B67664"/>
    <w:rsid w:val="00B67CA0"/>
    <w:rsid w:val="00B71E53"/>
    <w:rsid w:val="00B72785"/>
    <w:rsid w:val="00B77DE3"/>
    <w:rsid w:val="00B940D2"/>
    <w:rsid w:val="00BA4B6D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20C55"/>
    <w:rsid w:val="00C22BB6"/>
    <w:rsid w:val="00C30EF5"/>
    <w:rsid w:val="00C3314B"/>
    <w:rsid w:val="00C346A1"/>
    <w:rsid w:val="00C372EF"/>
    <w:rsid w:val="00C43627"/>
    <w:rsid w:val="00C446A2"/>
    <w:rsid w:val="00C45E68"/>
    <w:rsid w:val="00C51F44"/>
    <w:rsid w:val="00C521A9"/>
    <w:rsid w:val="00C531FB"/>
    <w:rsid w:val="00C561F8"/>
    <w:rsid w:val="00C56EF7"/>
    <w:rsid w:val="00C57693"/>
    <w:rsid w:val="00C65F73"/>
    <w:rsid w:val="00C70AEC"/>
    <w:rsid w:val="00C735D7"/>
    <w:rsid w:val="00C73624"/>
    <w:rsid w:val="00C741DF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999"/>
    <w:rsid w:val="00CD5E6D"/>
    <w:rsid w:val="00CD71AD"/>
    <w:rsid w:val="00CE1A1A"/>
    <w:rsid w:val="00CE22EA"/>
    <w:rsid w:val="00CE70AF"/>
    <w:rsid w:val="00CE789C"/>
    <w:rsid w:val="00CF5C4A"/>
    <w:rsid w:val="00CF7D2E"/>
    <w:rsid w:val="00D03E3A"/>
    <w:rsid w:val="00D04056"/>
    <w:rsid w:val="00D05326"/>
    <w:rsid w:val="00D11A86"/>
    <w:rsid w:val="00D13980"/>
    <w:rsid w:val="00D207CB"/>
    <w:rsid w:val="00D21B98"/>
    <w:rsid w:val="00D24F75"/>
    <w:rsid w:val="00D35DFA"/>
    <w:rsid w:val="00D43144"/>
    <w:rsid w:val="00D44B20"/>
    <w:rsid w:val="00D56BDE"/>
    <w:rsid w:val="00D61FCE"/>
    <w:rsid w:val="00D64DA0"/>
    <w:rsid w:val="00D81790"/>
    <w:rsid w:val="00D86FBA"/>
    <w:rsid w:val="00D87C2D"/>
    <w:rsid w:val="00D9039A"/>
    <w:rsid w:val="00D932B4"/>
    <w:rsid w:val="00DA3167"/>
    <w:rsid w:val="00DA6421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4C6B"/>
    <w:rsid w:val="00DD7B30"/>
    <w:rsid w:val="00DD7EEC"/>
    <w:rsid w:val="00DE4FB6"/>
    <w:rsid w:val="00DF5EF1"/>
    <w:rsid w:val="00E05B83"/>
    <w:rsid w:val="00E064A3"/>
    <w:rsid w:val="00E16E7C"/>
    <w:rsid w:val="00E17958"/>
    <w:rsid w:val="00E22106"/>
    <w:rsid w:val="00E2239A"/>
    <w:rsid w:val="00E22C49"/>
    <w:rsid w:val="00E27236"/>
    <w:rsid w:val="00E311D1"/>
    <w:rsid w:val="00E336C9"/>
    <w:rsid w:val="00E35A2E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6F61"/>
    <w:rsid w:val="00E87F89"/>
    <w:rsid w:val="00E91443"/>
    <w:rsid w:val="00E971ED"/>
    <w:rsid w:val="00E97A5B"/>
    <w:rsid w:val="00EA1D14"/>
    <w:rsid w:val="00EB0C60"/>
    <w:rsid w:val="00EB2A1A"/>
    <w:rsid w:val="00EB7C92"/>
    <w:rsid w:val="00EC4398"/>
    <w:rsid w:val="00EC575A"/>
    <w:rsid w:val="00EC651B"/>
    <w:rsid w:val="00ED20C1"/>
    <w:rsid w:val="00ED41ED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96F66"/>
    <w:rsid w:val="00FA13FF"/>
    <w:rsid w:val="00FA20D0"/>
    <w:rsid w:val="00FA4DB3"/>
    <w:rsid w:val="00FA507D"/>
    <w:rsid w:val="00FA5620"/>
    <w:rsid w:val="00FA5EFD"/>
    <w:rsid w:val="00FA7B1A"/>
    <w:rsid w:val="00FB4B90"/>
    <w:rsid w:val="00FC64A9"/>
    <w:rsid w:val="00FC67D7"/>
    <w:rsid w:val="00FD104E"/>
    <w:rsid w:val="00FD1814"/>
    <w:rsid w:val="00FD298A"/>
    <w:rsid w:val="00FD6A7B"/>
    <w:rsid w:val="00FD7C71"/>
    <w:rsid w:val="00FE0138"/>
    <w:rsid w:val="00FE230E"/>
    <w:rsid w:val="00FE2509"/>
    <w:rsid w:val="00FE4430"/>
    <w:rsid w:val="00FE732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7A2A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6F1"/>
  </w:style>
  <w:style w:type="paragraph" w:styleId="PargrafodaLista">
    <w:name w:val="List Paragraph"/>
    <w:basedOn w:val="Normal"/>
    <w:uiPriority w:val="34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uiPriority w:val="99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  <w:style w:type="table" w:styleId="Tabelacomgrade">
    <w:name w:val="Table Grid"/>
    <w:basedOn w:val="Tabelanormal"/>
    <w:rsid w:val="003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42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7687-D8E1-470D-9E21-1CCD4831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2021-07-12T13:36:00Z</cp:lastPrinted>
  <dcterms:created xsi:type="dcterms:W3CDTF">2021-07-14T13:12:00Z</dcterms:created>
  <dcterms:modified xsi:type="dcterms:W3CDTF">2021-07-14T13:12:00Z</dcterms:modified>
</cp:coreProperties>
</file>